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851" w:rsidRDefault="00CD6851" w:rsidP="00CD6851">
      <w:pPr>
        <w:widowControl w:val="0"/>
        <w:autoSpaceDE w:val="0"/>
        <w:autoSpaceDN w:val="0"/>
        <w:adjustRightInd w:val="0"/>
        <w:spacing w:after="320"/>
        <w:outlineLvl w:val="0"/>
        <w:rPr>
          <w:rFonts w:cs="Verdana"/>
          <w:b/>
          <w:bCs/>
          <w:szCs w:val="26"/>
        </w:rPr>
      </w:pPr>
      <w:r w:rsidRPr="008407F4">
        <w:rPr>
          <w:rFonts w:cs="Verdana"/>
          <w:b/>
          <w:bCs/>
          <w:szCs w:val="26"/>
        </w:rPr>
        <w:t xml:space="preserve">Lesson: </w:t>
      </w:r>
      <w:commentRangeStart w:id="0"/>
      <w:r>
        <w:rPr>
          <w:rFonts w:cs="Verdana"/>
          <w:b/>
          <w:bCs/>
          <w:i/>
          <w:szCs w:val="26"/>
        </w:rPr>
        <w:t>Words and feelings</w:t>
      </w:r>
      <w:commentRangeEnd w:id="0"/>
      <w:r w:rsidR="003922E7">
        <w:rPr>
          <w:rStyle w:val="CommentReference"/>
          <w:vanish/>
        </w:rPr>
        <w:commentReference w:id="0"/>
      </w:r>
    </w:p>
    <w:p w:rsidR="00CD6851" w:rsidRDefault="00CD6851" w:rsidP="00CD6851">
      <w:pPr>
        <w:widowControl w:val="0"/>
        <w:autoSpaceDE w:val="0"/>
        <w:autoSpaceDN w:val="0"/>
        <w:adjustRightInd w:val="0"/>
        <w:spacing w:after="320"/>
        <w:rPr>
          <w:rFonts w:cs="Verdana"/>
          <w:bCs/>
          <w:szCs w:val="26"/>
        </w:rPr>
      </w:pPr>
      <w:r w:rsidRPr="009E3FE9">
        <w:rPr>
          <w:rFonts w:cs="Verdana"/>
          <w:b/>
          <w:bCs/>
          <w:szCs w:val="26"/>
        </w:rPr>
        <w:t>Big Question:</w:t>
      </w:r>
      <w:r>
        <w:rPr>
          <w:rFonts w:cs="Verdana"/>
          <w:bCs/>
          <w:szCs w:val="26"/>
        </w:rPr>
        <w:t xml:space="preserve"> Do words always mean what they seem?</w:t>
      </w:r>
    </w:p>
    <w:p w:rsidR="00CD6851" w:rsidRPr="00C631DE" w:rsidRDefault="003922E7" w:rsidP="00CD685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320"/>
        <w:rPr>
          <w:rFonts w:cs="Verdana"/>
          <w:bCs/>
          <w:szCs w:val="26"/>
        </w:rPr>
      </w:pPr>
      <w:r>
        <w:rPr>
          <w:rFonts w:cs="Verdana"/>
          <w:bCs/>
          <w:szCs w:val="26"/>
        </w:rPr>
        <w:t xml:space="preserve">Just because PJ said </w:t>
      </w:r>
      <w:proofErr w:type="gramStart"/>
      <w:r>
        <w:rPr>
          <w:rFonts w:cs="Verdana"/>
          <w:bCs/>
          <w:szCs w:val="26"/>
        </w:rPr>
        <w:t>he</w:t>
      </w:r>
      <w:proofErr w:type="gramEnd"/>
      <w:r>
        <w:rPr>
          <w:rFonts w:cs="Verdana"/>
          <w:bCs/>
          <w:szCs w:val="26"/>
        </w:rPr>
        <w:t xml:space="preserve"> wa</w:t>
      </w:r>
      <w:r w:rsidR="00CD6851">
        <w:rPr>
          <w:rFonts w:cs="Verdana"/>
          <w:bCs/>
          <w:szCs w:val="26"/>
        </w:rPr>
        <w:t xml:space="preserve">s </w:t>
      </w:r>
      <w:proofErr w:type="gramStart"/>
      <w:r w:rsidR="00CD6851">
        <w:rPr>
          <w:rFonts w:cs="Verdana"/>
          <w:bCs/>
          <w:szCs w:val="26"/>
        </w:rPr>
        <w:t>all the different</w:t>
      </w:r>
      <w:r>
        <w:rPr>
          <w:rFonts w:cs="Verdana"/>
          <w:bCs/>
          <w:szCs w:val="26"/>
        </w:rPr>
        <w:t xml:space="preserve"> types of animals,</w:t>
      </w:r>
      <w:proofErr w:type="gramEnd"/>
      <w:r>
        <w:rPr>
          <w:rFonts w:cs="Verdana"/>
          <w:bCs/>
          <w:szCs w:val="26"/>
        </w:rPr>
        <w:t xml:space="preserve"> does it mean he wa</w:t>
      </w:r>
      <w:r w:rsidR="00CD6851">
        <w:rPr>
          <w:rFonts w:cs="Verdana"/>
          <w:bCs/>
          <w:szCs w:val="26"/>
        </w:rPr>
        <w:t>s?</w:t>
      </w:r>
    </w:p>
    <w:p w:rsidR="00CD6851" w:rsidRDefault="00CD6851" w:rsidP="00CD685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320"/>
        <w:rPr>
          <w:rFonts w:cs="Verdana"/>
          <w:bCs/>
          <w:szCs w:val="26"/>
        </w:rPr>
      </w:pPr>
      <w:r>
        <w:rPr>
          <w:rFonts w:cs="Verdana"/>
          <w:bCs/>
          <w:szCs w:val="26"/>
        </w:rPr>
        <w:t>What type of emotions is PJ feeling throughout this book?</w:t>
      </w:r>
    </w:p>
    <w:p w:rsidR="00CD6851" w:rsidRDefault="00CD6851" w:rsidP="00CD685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320"/>
        <w:rPr>
          <w:rFonts w:cs="Verdana"/>
          <w:bCs/>
          <w:szCs w:val="26"/>
        </w:rPr>
      </w:pPr>
      <w:r>
        <w:rPr>
          <w:rFonts w:cs="Verdana"/>
          <w:bCs/>
          <w:szCs w:val="26"/>
        </w:rPr>
        <w:t>Do you think he means it when he says he doesn’t want to be a bunny?</w:t>
      </w:r>
    </w:p>
    <w:p w:rsidR="00CD6851" w:rsidRDefault="00CD6851" w:rsidP="00CD685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320"/>
        <w:rPr>
          <w:rFonts w:cs="Verdana"/>
          <w:bCs/>
          <w:szCs w:val="26"/>
        </w:rPr>
      </w:pPr>
      <w:r>
        <w:rPr>
          <w:rFonts w:cs="Verdana"/>
          <w:bCs/>
          <w:szCs w:val="26"/>
        </w:rPr>
        <w:t>Have you ever been in a situation when you said something you didn’t mean?</w:t>
      </w:r>
    </w:p>
    <w:p w:rsidR="00CD6851" w:rsidRPr="00C631DE" w:rsidRDefault="00CD6851" w:rsidP="00CD6851">
      <w:pPr>
        <w:pStyle w:val="ListParagraph"/>
        <w:widowControl w:val="0"/>
        <w:numPr>
          <w:ilvl w:val="1"/>
          <w:numId w:val="3"/>
        </w:numPr>
        <w:autoSpaceDE w:val="0"/>
        <w:autoSpaceDN w:val="0"/>
        <w:adjustRightInd w:val="0"/>
        <w:spacing w:after="320"/>
        <w:rPr>
          <w:rFonts w:cs="Verdana"/>
          <w:bCs/>
          <w:szCs w:val="26"/>
        </w:rPr>
      </w:pPr>
      <w:r>
        <w:rPr>
          <w:rFonts w:cs="Verdana"/>
          <w:bCs/>
          <w:szCs w:val="26"/>
        </w:rPr>
        <w:t>How were you feeling at the time?</w:t>
      </w:r>
    </w:p>
    <w:p w:rsidR="00CD6851" w:rsidRDefault="00CD6851" w:rsidP="00CD6851">
      <w:pPr>
        <w:widowControl w:val="0"/>
        <w:autoSpaceDE w:val="0"/>
        <w:autoSpaceDN w:val="0"/>
        <w:adjustRightInd w:val="0"/>
        <w:spacing w:after="320"/>
        <w:rPr>
          <w:rFonts w:cs="Verdana"/>
          <w:bCs/>
          <w:szCs w:val="26"/>
        </w:rPr>
      </w:pPr>
      <w:r w:rsidRPr="009E3FE9">
        <w:rPr>
          <w:rFonts w:cs="Verdana"/>
          <w:b/>
          <w:bCs/>
          <w:szCs w:val="26"/>
        </w:rPr>
        <w:t>Materials:</w:t>
      </w:r>
      <w:r>
        <w:rPr>
          <w:rFonts w:cs="Verdana"/>
          <w:bCs/>
          <w:szCs w:val="26"/>
        </w:rPr>
        <w:t xml:space="preserve"> </w:t>
      </w:r>
      <w:r w:rsidR="003922E7">
        <w:rPr>
          <w:rFonts w:cs="Verdana"/>
          <w:bCs/>
          <w:i/>
          <w:szCs w:val="26"/>
        </w:rPr>
        <w:t>It’s Not Easy Being a Bunny</w:t>
      </w:r>
    </w:p>
    <w:p w:rsidR="00CD6851" w:rsidRPr="009E3FE9" w:rsidRDefault="00CD6851" w:rsidP="00CD6851">
      <w:pPr>
        <w:widowControl w:val="0"/>
        <w:autoSpaceDE w:val="0"/>
        <w:autoSpaceDN w:val="0"/>
        <w:adjustRightInd w:val="0"/>
        <w:spacing w:after="320"/>
        <w:rPr>
          <w:rFonts w:cs="Verdana"/>
          <w:b/>
          <w:bCs/>
          <w:szCs w:val="26"/>
        </w:rPr>
      </w:pPr>
      <w:r w:rsidRPr="009E3FE9">
        <w:rPr>
          <w:rFonts w:cs="Verdana"/>
          <w:b/>
          <w:bCs/>
          <w:szCs w:val="26"/>
        </w:rPr>
        <w:t>Objectives:</w:t>
      </w:r>
    </w:p>
    <w:p w:rsidR="00CD6851" w:rsidRDefault="00CD6851" w:rsidP="00CD685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320"/>
        <w:rPr>
          <w:rFonts w:cs="Verdana"/>
          <w:bCs/>
          <w:szCs w:val="26"/>
        </w:rPr>
      </w:pPr>
      <w:r>
        <w:rPr>
          <w:rFonts w:cs="Verdana"/>
          <w:bCs/>
          <w:szCs w:val="26"/>
        </w:rPr>
        <w:t xml:space="preserve">The student will read </w:t>
      </w:r>
      <w:r w:rsidR="003922E7">
        <w:rPr>
          <w:rFonts w:cs="Verdana"/>
          <w:bCs/>
          <w:i/>
          <w:szCs w:val="26"/>
        </w:rPr>
        <w:t>It’s Not Easy Being a Bunny</w:t>
      </w:r>
      <w:r>
        <w:rPr>
          <w:rFonts w:cs="Verdana"/>
          <w:bCs/>
          <w:i/>
          <w:szCs w:val="26"/>
        </w:rPr>
        <w:t xml:space="preserve"> </w:t>
      </w:r>
      <w:r>
        <w:rPr>
          <w:rFonts w:cs="Verdana"/>
          <w:bCs/>
          <w:szCs w:val="26"/>
        </w:rPr>
        <w:t>aloud</w:t>
      </w:r>
      <w:r w:rsidR="003922E7">
        <w:rPr>
          <w:rFonts w:cs="Verdana"/>
          <w:bCs/>
          <w:szCs w:val="26"/>
        </w:rPr>
        <w:t xml:space="preserve"> </w:t>
      </w:r>
      <w:commentRangeStart w:id="1"/>
      <w:r w:rsidR="003922E7">
        <w:rPr>
          <w:rFonts w:cs="Verdana"/>
          <w:bCs/>
          <w:szCs w:val="26"/>
        </w:rPr>
        <w:t>fluently</w:t>
      </w:r>
      <w:commentRangeEnd w:id="1"/>
      <w:r w:rsidR="00121C63">
        <w:rPr>
          <w:rStyle w:val="CommentReference"/>
          <w:vanish/>
        </w:rPr>
        <w:commentReference w:id="1"/>
      </w:r>
      <w:r w:rsidR="003922E7">
        <w:rPr>
          <w:rFonts w:cs="Verdana"/>
          <w:bCs/>
          <w:szCs w:val="26"/>
        </w:rPr>
        <w:t xml:space="preserve"> with no more than three</w:t>
      </w:r>
      <w:r>
        <w:rPr>
          <w:rFonts w:cs="Verdana"/>
          <w:bCs/>
          <w:szCs w:val="26"/>
        </w:rPr>
        <w:t xml:space="preserve"> mistakes.</w:t>
      </w:r>
    </w:p>
    <w:p w:rsidR="00CD6851" w:rsidRDefault="00CD6851" w:rsidP="00CD685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320"/>
        <w:rPr>
          <w:rFonts w:cs="Verdana"/>
          <w:bCs/>
          <w:szCs w:val="26"/>
        </w:rPr>
      </w:pPr>
      <w:r>
        <w:rPr>
          <w:rFonts w:cs="Verdana"/>
          <w:bCs/>
          <w:szCs w:val="26"/>
        </w:rPr>
        <w:t xml:space="preserve">With the use of her book, the student will </w:t>
      </w:r>
      <w:r w:rsidR="003922E7">
        <w:rPr>
          <w:rFonts w:cs="Verdana"/>
          <w:bCs/>
          <w:szCs w:val="26"/>
        </w:rPr>
        <w:t xml:space="preserve">analyze PJ </w:t>
      </w:r>
      <w:proofErr w:type="spellStart"/>
      <w:r w:rsidR="003922E7">
        <w:rPr>
          <w:rFonts w:cs="Verdana"/>
          <w:bCs/>
          <w:szCs w:val="26"/>
        </w:rPr>
        <w:t>Funnybunny</w:t>
      </w:r>
      <w:proofErr w:type="spellEnd"/>
      <w:r w:rsidR="003922E7">
        <w:rPr>
          <w:rFonts w:cs="Verdana"/>
          <w:bCs/>
          <w:szCs w:val="26"/>
        </w:rPr>
        <w:t xml:space="preserve"> and his emotions.</w:t>
      </w:r>
    </w:p>
    <w:p w:rsidR="00CD6851" w:rsidRDefault="00CD6851" w:rsidP="00CD6851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320"/>
        <w:rPr>
          <w:rFonts w:cs="Verdana"/>
          <w:bCs/>
          <w:szCs w:val="26"/>
        </w:rPr>
      </w:pPr>
      <w:r>
        <w:rPr>
          <w:rFonts w:cs="Verdana"/>
          <w:bCs/>
          <w:szCs w:val="26"/>
        </w:rPr>
        <w:t xml:space="preserve">The student will </w:t>
      </w:r>
      <w:r w:rsidR="003922E7">
        <w:rPr>
          <w:rFonts w:cs="Verdana"/>
          <w:bCs/>
          <w:szCs w:val="26"/>
        </w:rPr>
        <w:t>discuss and comprehend the meaning behind words and how different emotions can affect the words you choose.</w:t>
      </w:r>
    </w:p>
    <w:p w:rsidR="00CD6851" w:rsidRDefault="00CD6851" w:rsidP="00CD6851">
      <w:pPr>
        <w:pStyle w:val="ListParagraph"/>
        <w:widowControl w:val="0"/>
        <w:autoSpaceDE w:val="0"/>
        <w:autoSpaceDN w:val="0"/>
        <w:adjustRightInd w:val="0"/>
        <w:spacing w:after="320"/>
        <w:ind w:left="0"/>
        <w:rPr>
          <w:rFonts w:cs="Verdana"/>
          <w:bCs/>
          <w:szCs w:val="26"/>
        </w:rPr>
      </w:pPr>
    </w:p>
    <w:p w:rsidR="00CD6851" w:rsidRDefault="00CD6851" w:rsidP="00CD6851">
      <w:pPr>
        <w:pStyle w:val="ListParagraph"/>
        <w:widowControl w:val="0"/>
        <w:autoSpaceDE w:val="0"/>
        <w:autoSpaceDN w:val="0"/>
        <w:adjustRightInd w:val="0"/>
        <w:spacing w:after="320"/>
        <w:ind w:left="0"/>
        <w:outlineLvl w:val="0"/>
        <w:rPr>
          <w:rFonts w:cs="Verdana"/>
          <w:b/>
          <w:bCs/>
          <w:szCs w:val="26"/>
        </w:rPr>
      </w:pPr>
      <w:r w:rsidRPr="009E3FE9">
        <w:rPr>
          <w:rFonts w:cs="Verdana"/>
          <w:b/>
          <w:bCs/>
          <w:szCs w:val="26"/>
        </w:rPr>
        <w:t>Activities:</w:t>
      </w:r>
    </w:p>
    <w:p w:rsidR="00CD6851" w:rsidRPr="00877AEF" w:rsidRDefault="00CD6851" w:rsidP="00CD685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20"/>
        <w:outlineLvl w:val="0"/>
        <w:rPr>
          <w:rFonts w:cs="Verdana"/>
          <w:b/>
          <w:bCs/>
          <w:szCs w:val="26"/>
        </w:rPr>
      </w:pPr>
      <w:r>
        <w:rPr>
          <w:rFonts w:cs="Verdana"/>
          <w:bCs/>
          <w:szCs w:val="26"/>
        </w:rPr>
        <w:t xml:space="preserve">Read </w:t>
      </w:r>
      <w:r w:rsidR="001D7B40">
        <w:rPr>
          <w:rFonts w:cs="Verdana"/>
          <w:bCs/>
          <w:i/>
          <w:szCs w:val="26"/>
        </w:rPr>
        <w:t>It’s Not Easy Being a Bunny</w:t>
      </w:r>
      <w:r>
        <w:rPr>
          <w:rFonts w:cs="Verdana"/>
          <w:bCs/>
          <w:i/>
          <w:szCs w:val="26"/>
        </w:rPr>
        <w:t xml:space="preserve"> </w:t>
      </w:r>
      <w:r w:rsidRPr="00877AEF">
        <w:rPr>
          <w:rFonts w:cs="Verdana"/>
          <w:bCs/>
          <w:szCs w:val="26"/>
        </w:rPr>
        <w:t>aloud.</w:t>
      </w:r>
    </w:p>
    <w:p w:rsidR="00CD6851" w:rsidRPr="00877AEF" w:rsidRDefault="00CD6851" w:rsidP="00CD685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20"/>
        <w:outlineLvl w:val="0"/>
        <w:rPr>
          <w:rFonts w:cs="Verdana"/>
          <w:b/>
          <w:bCs/>
          <w:szCs w:val="26"/>
        </w:rPr>
      </w:pPr>
      <w:r>
        <w:rPr>
          <w:rFonts w:cs="Verdana"/>
          <w:bCs/>
          <w:szCs w:val="26"/>
        </w:rPr>
        <w:t xml:space="preserve">Go through the book, </w:t>
      </w:r>
      <w:r w:rsidR="001D7B40">
        <w:rPr>
          <w:rFonts w:cs="Verdana"/>
          <w:bCs/>
          <w:szCs w:val="26"/>
        </w:rPr>
        <w:t>find different emotions</w:t>
      </w:r>
      <w:r>
        <w:rPr>
          <w:rFonts w:cs="Verdana"/>
          <w:bCs/>
          <w:szCs w:val="26"/>
        </w:rPr>
        <w:t>, and discuss.</w:t>
      </w:r>
    </w:p>
    <w:p w:rsidR="00CD6851" w:rsidRPr="00877AEF" w:rsidRDefault="001D7B40" w:rsidP="00CD685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20"/>
        <w:outlineLvl w:val="0"/>
        <w:rPr>
          <w:rFonts w:cs="Verdana"/>
          <w:b/>
          <w:bCs/>
          <w:szCs w:val="26"/>
        </w:rPr>
      </w:pPr>
      <w:r>
        <w:rPr>
          <w:rFonts w:cs="Verdana"/>
          <w:bCs/>
          <w:szCs w:val="26"/>
        </w:rPr>
        <w:t xml:space="preserve">Analyze the words being said in conjunction with specific emotions and discuss. </w:t>
      </w:r>
    </w:p>
    <w:p w:rsidR="00CD6851" w:rsidRPr="009E3FE9" w:rsidRDefault="00CD6851" w:rsidP="00CD685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320"/>
        <w:outlineLvl w:val="0"/>
        <w:rPr>
          <w:rFonts w:cs="Verdana"/>
          <w:b/>
          <w:bCs/>
          <w:szCs w:val="26"/>
        </w:rPr>
      </w:pPr>
      <w:r>
        <w:rPr>
          <w:rFonts w:cs="Verdana"/>
          <w:bCs/>
          <w:szCs w:val="26"/>
        </w:rPr>
        <w:t xml:space="preserve">Pose the </w:t>
      </w:r>
      <w:commentRangeStart w:id="2"/>
      <w:r>
        <w:rPr>
          <w:rFonts w:cs="Verdana"/>
          <w:bCs/>
          <w:szCs w:val="26"/>
        </w:rPr>
        <w:t xml:space="preserve">Big Question </w:t>
      </w:r>
      <w:commentRangeEnd w:id="2"/>
      <w:r w:rsidR="005B30A3">
        <w:rPr>
          <w:rStyle w:val="CommentReference"/>
          <w:vanish/>
        </w:rPr>
        <w:commentReference w:id="2"/>
      </w:r>
      <w:r>
        <w:rPr>
          <w:rFonts w:cs="Verdana"/>
          <w:bCs/>
          <w:szCs w:val="26"/>
        </w:rPr>
        <w:t xml:space="preserve">and the questions that fall under it. Discuss with the student and then ask for further explanation as to why she believes what she says. </w:t>
      </w:r>
    </w:p>
    <w:p w:rsidR="00CD6851" w:rsidRPr="009E3FE9" w:rsidRDefault="00CD6851" w:rsidP="00CD6851">
      <w:pPr>
        <w:widowControl w:val="0"/>
        <w:autoSpaceDE w:val="0"/>
        <w:autoSpaceDN w:val="0"/>
        <w:adjustRightInd w:val="0"/>
        <w:spacing w:after="320"/>
        <w:outlineLvl w:val="0"/>
        <w:rPr>
          <w:rFonts w:cs="Verdana"/>
          <w:b/>
          <w:bCs/>
          <w:szCs w:val="26"/>
        </w:rPr>
      </w:pPr>
      <w:r w:rsidRPr="009E3FE9">
        <w:rPr>
          <w:rFonts w:cs="Verdana"/>
          <w:b/>
          <w:bCs/>
          <w:szCs w:val="26"/>
        </w:rPr>
        <w:t>Assessments:</w:t>
      </w:r>
    </w:p>
    <w:p w:rsidR="00CD6851" w:rsidRDefault="00CD6851" w:rsidP="00CD685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320"/>
        <w:rPr>
          <w:rFonts w:cs="Verdana"/>
          <w:bCs/>
          <w:szCs w:val="26"/>
        </w:rPr>
      </w:pPr>
      <w:r>
        <w:rPr>
          <w:rFonts w:cs="Verdana"/>
          <w:bCs/>
          <w:szCs w:val="26"/>
        </w:rPr>
        <w:t>Listen to what the student is saying during discussions. If she is off track, redirect her and clear up any misconceptions before moving on.</w:t>
      </w:r>
    </w:p>
    <w:p w:rsidR="00CD6851" w:rsidRPr="001D7B40" w:rsidRDefault="00CD6851" w:rsidP="00CD685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320"/>
        <w:rPr>
          <w:rFonts w:cs="Verdana"/>
          <w:bCs/>
          <w:szCs w:val="26"/>
        </w:rPr>
      </w:pPr>
      <w:r w:rsidRPr="001D7B40">
        <w:rPr>
          <w:rFonts w:cs="Verdana"/>
          <w:bCs/>
          <w:szCs w:val="26"/>
        </w:rPr>
        <w:t xml:space="preserve">Observe and listen as the student </w:t>
      </w:r>
      <w:commentRangeStart w:id="3"/>
      <w:r w:rsidRPr="001D7B40">
        <w:rPr>
          <w:rFonts w:cs="Verdana"/>
          <w:bCs/>
          <w:szCs w:val="26"/>
        </w:rPr>
        <w:t>engages</w:t>
      </w:r>
      <w:commentRangeEnd w:id="3"/>
      <w:r w:rsidR="005B30A3">
        <w:rPr>
          <w:rStyle w:val="CommentReference"/>
          <w:vanish/>
        </w:rPr>
        <w:commentReference w:id="3"/>
      </w:r>
      <w:r w:rsidRPr="001D7B40">
        <w:rPr>
          <w:rFonts w:cs="Verdana"/>
          <w:bCs/>
          <w:szCs w:val="26"/>
        </w:rPr>
        <w:t xml:space="preserve"> in </w:t>
      </w:r>
      <w:r w:rsidR="001D7B40">
        <w:rPr>
          <w:rFonts w:cs="Verdana"/>
          <w:bCs/>
          <w:szCs w:val="26"/>
        </w:rPr>
        <w:t>the book and questions</w:t>
      </w:r>
      <w:r w:rsidRPr="001D7B40">
        <w:rPr>
          <w:rFonts w:cs="Verdana"/>
          <w:bCs/>
          <w:szCs w:val="26"/>
        </w:rPr>
        <w:t xml:space="preserve"> and check for correctness of explanation of the words. If she needs redirection or clarification, </w:t>
      </w:r>
      <w:r w:rsidR="001D7B40">
        <w:rPr>
          <w:rFonts w:cs="Verdana"/>
          <w:bCs/>
          <w:szCs w:val="26"/>
        </w:rPr>
        <w:t>go through some emotions with her and discuss examples together.</w:t>
      </w:r>
      <w:r w:rsidRPr="001D7B40">
        <w:rPr>
          <w:rFonts w:cs="Verdana"/>
          <w:bCs/>
          <w:szCs w:val="26"/>
        </w:rPr>
        <w:t xml:space="preserve"> </w:t>
      </w:r>
    </w:p>
    <w:p w:rsidR="00121C63" w:rsidRDefault="00121C63"/>
    <w:sectPr w:rsidR="00121C63" w:rsidSect="00121C63">
      <w:pgSz w:w="12240" w:h="15840"/>
      <w:pgMar w:top="1440" w:right="1800" w:bottom="1440" w:left="1800" w:gutter="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Jenna Rendeiro" w:date="2013-05-07T21:16:00Z" w:initials="JR">
    <w:p w:rsidR="00121C63" w:rsidRDefault="00121C63">
      <w:pPr>
        <w:pStyle w:val="CommentText"/>
      </w:pPr>
      <w:r>
        <w:rPr>
          <w:rStyle w:val="CommentReference"/>
        </w:rPr>
        <w:annotationRef/>
      </w:r>
      <w:r>
        <w:t xml:space="preserve">Daisy told me this was her favorite book, so I wanted to incorporate it in a lesson. This was the first one I did with her because I needed to get a sense for myself where she was with her reading and comprehension. Then, I incorporated deeper thinking about words and what they mean. </w:t>
      </w:r>
    </w:p>
  </w:comment>
  <w:comment w:id="1" w:author="Jenna Rendeiro" w:date="2013-05-07T21:25:00Z" w:initials="JR">
    <w:p w:rsidR="00121C63" w:rsidRDefault="00121C63">
      <w:pPr>
        <w:pStyle w:val="CommentText"/>
      </w:pPr>
      <w:r>
        <w:rPr>
          <w:rStyle w:val="CommentReference"/>
        </w:rPr>
        <w:annotationRef/>
      </w:r>
      <w:r>
        <w:t xml:space="preserve">Daisy breezed through this book. After seeing that she </w:t>
      </w:r>
      <w:r w:rsidR="005B30A3">
        <w:t xml:space="preserve">could probably read at a higher level, I decided that I would choose more challenging books for my future lessons. </w:t>
      </w:r>
    </w:p>
  </w:comment>
  <w:comment w:id="2" w:author="Jenna Rendeiro" w:date="2013-05-07T21:28:00Z" w:initials="JR">
    <w:p w:rsidR="005B30A3" w:rsidRDefault="005B30A3">
      <w:pPr>
        <w:pStyle w:val="CommentText"/>
      </w:pPr>
      <w:r>
        <w:rPr>
          <w:rStyle w:val="CommentReference"/>
        </w:rPr>
        <w:annotationRef/>
      </w:r>
      <w:r>
        <w:t xml:space="preserve">This lesson was a solid start for getting a feel of the Big Question. It definitely got her brain thinking at a different level and gave me some good ideas for future planning. </w:t>
      </w:r>
    </w:p>
  </w:comment>
  <w:comment w:id="3" w:author="Jenna Rendeiro" w:date="2013-05-07T21:27:00Z" w:initials="JR">
    <w:p w:rsidR="005B30A3" w:rsidRDefault="005B30A3">
      <w:pPr>
        <w:pStyle w:val="CommentText"/>
      </w:pPr>
      <w:r>
        <w:rPr>
          <w:rStyle w:val="CommentReference"/>
        </w:rPr>
        <w:annotationRef/>
      </w:r>
      <w:r>
        <w:t xml:space="preserve">She was thoroughly engaged throughout this lesson because one, this is one of her favorite books, and two, she normally looked at it as a silly book instead of discovering words and emotions.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4F23EE"/>
    <w:multiLevelType w:val="hybridMultilevel"/>
    <w:tmpl w:val="79C2A8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350273"/>
    <w:multiLevelType w:val="hybridMultilevel"/>
    <w:tmpl w:val="2CFAC1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C74E97"/>
    <w:multiLevelType w:val="hybridMultilevel"/>
    <w:tmpl w:val="6C601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DB13828"/>
    <w:multiLevelType w:val="hybridMultilevel"/>
    <w:tmpl w:val="4A1452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CD6851"/>
    <w:rsid w:val="00121C63"/>
    <w:rsid w:val="001D7B40"/>
    <w:rsid w:val="003922E7"/>
    <w:rsid w:val="005B30A3"/>
    <w:rsid w:val="00CD6851"/>
  </w:rsids>
  <m:mathPr>
    <m:mathFont m:val="Lucida Handwriting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685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D685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D685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D685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D6851"/>
  </w:style>
  <w:style w:type="paragraph" w:styleId="BalloonText">
    <w:name w:val="Balloon Text"/>
    <w:basedOn w:val="Normal"/>
    <w:link w:val="BalloonTextChar"/>
    <w:uiPriority w:val="99"/>
    <w:semiHidden/>
    <w:unhideWhenUsed/>
    <w:rsid w:val="00CD6851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6851"/>
    <w:rPr>
      <w:rFonts w:ascii="Lucida Grande" w:hAnsi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22E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22E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comments" Target="comment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Company>Bloomsburg University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Jenna Rendeiro</dc:creator>
  <cp:keywords/>
  <cp:lastModifiedBy>Jenna Rendeiro</cp:lastModifiedBy>
  <cp:revision>4</cp:revision>
  <dcterms:created xsi:type="dcterms:W3CDTF">2013-05-08T01:03:00Z</dcterms:created>
  <dcterms:modified xsi:type="dcterms:W3CDTF">2013-05-08T01:28:00Z</dcterms:modified>
</cp:coreProperties>
</file>